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357" w:rsidRPr="00730357" w:rsidRDefault="00C02447" w:rsidP="00730357">
      <w:pPr>
        <w:spacing w:after="160" w:line="276" w:lineRule="auto"/>
        <w:jc w:val="right"/>
        <w:rPr>
          <w:rFonts w:eastAsia="Calibri" w:cs="Times New Roman"/>
          <w:color w:val="000000" w:themeColor="text1"/>
          <w:lang w:eastAsia="lt-LT"/>
        </w:rPr>
      </w:pPr>
      <w:r>
        <w:rPr>
          <w:rFonts w:eastAsia="Calibri" w:cs="Times New Roman"/>
          <w:color w:val="000000" w:themeColor="text1"/>
          <w:lang w:eastAsia="lt-LT"/>
        </w:rPr>
        <w:t>Pirkimo dokumentų 2</w:t>
      </w:r>
      <w:r w:rsidR="00730357" w:rsidRPr="00730357">
        <w:rPr>
          <w:rFonts w:eastAsia="Calibri" w:cs="Times New Roman"/>
          <w:color w:val="000000" w:themeColor="text1"/>
          <w:lang w:eastAsia="lt-LT"/>
        </w:rPr>
        <w:t xml:space="preserve"> priedas „Techninė specifikacija“</w:t>
      </w:r>
    </w:p>
    <w:p w:rsidR="00BA51A4" w:rsidRPr="00BA51A4" w:rsidRDefault="00BA51A4" w:rsidP="00BA51A4">
      <w:pPr>
        <w:spacing w:after="160" w:line="276" w:lineRule="auto"/>
        <w:jc w:val="center"/>
        <w:rPr>
          <w:rFonts w:eastAsia="Calibri" w:cs="Times New Roman"/>
          <w:b/>
          <w:lang w:eastAsia="lt-LT"/>
        </w:rPr>
      </w:pPr>
      <w:r w:rsidRPr="00BA51A4">
        <w:rPr>
          <w:rFonts w:eastAsia="Calibri" w:cs="Times New Roman"/>
          <w:b/>
          <w:lang w:eastAsia="lt-LT"/>
        </w:rPr>
        <w:t>TECHNINĖ SPECIFIKACIJA</w:t>
      </w:r>
    </w:p>
    <w:p w:rsidR="00BA51A4" w:rsidRPr="00BA51A4" w:rsidRDefault="00BA51A4" w:rsidP="00BA51A4">
      <w:pPr>
        <w:ind w:firstLine="567"/>
        <w:rPr>
          <w:rFonts w:eastAsia="Calibri" w:cs="Times New Roman"/>
          <w:b/>
        </w:rPr>
      </w:pPr>
      <w:r w:rsidRPr="00BA51A4">
        <w:rPr>
          <w:rFonts w:eastAsia="Calibri" w:cs="Times New Roman"/>
          <w:b/>
        </w:rPr>
        <w:t>1. BENDRIEJI REIKALAVIMAI:</w:t>
      </w:r>
    </w:p>
    <w:p w:rsidR="00BA51A4" w:rsidRPr="000935C4" w:rsidRDefault="00BA51A4" w:rsidP="00BA51A4">
      <w:pPr>
        <w:ind w:firstLine="567"/>
        <w:jc w:val="both"/>
        <w:rPr>
          <w:rFonts w:eastAsia="Calibri" w:cs="Times New Roman"/>
        </w:rPr>
      </w:pPr>
      <w:r w:rsidRPr="00BA51A4">
        <w:rPr>
          <w:rFonts w:eastAsia="Calibri" w:cs="Times New Roman"/>
        </w:rPr>
        <w:t xml:space="preserve">1.1.  </w:t>
      </w:r>
      <w:r w:rsidRPr="000935C4">
        <w:rPr>
          <w:rFonts w:eastAsia="Calibri" w:cs="Times New Roman"/>
        </w:rPr>
        <w:t>Pagaminimo metai - ne anksčiau kaip 202</w:t>
      </w:r>
      <w:r w:rsidR="00AF3711" w:rsidRPr="000935C4">
        <w:rPr>
          <w:rFonts w:eastAsia="Calibri" w:cs="Times New Roman"/>
        </w:rPr>
        <w:t>5</w:t>
      </w:r>
      <w:r w:rsidRPr="000935C4">
        <w:rPr>
          <w:rFonts w:eastAsia="Calibri" w:cs="Times New Roman"/>
        </w:rPr>
        <w:t xml:space="preserve"> m. </w:t>
      </w:r>
      <w:r w:rsidRPr="000935C4">
        <w:rPr>
          <w:rFonts w:eastAsia="Calibri" w:cs="Times New Roman"/>
        </w:rPr>
        <w:tab/>
      </w:r>
      <w:r w:rsidR="008F759A">
        <w:rPr>
          <w:rFonts w:eastAsia="Calibri" w:cs="Times New Roman"/>
        </w:rPr>
        <w:t>(pirma registracija ne anksčiau kaip 2026 m.)</w:t>
      </w:r>
    </w:p>
    <w:p w:rsidR="00BA51A4" w:rsidRPr="0084262D" w:rsidRDefault="00BA51A4" w:rsidP="00BA51A4">
      <w:pPr>
        <w:ind w:firstLine="567"/>
        <w:jc w:val="both"/>
        <w:rPr>
          <w:rFonts w:eastAsia="Calibri" w:cs="Times New Roman"/>
        </w:rPr>
      </w:pPr>
      <w:r w:rsidRPr="0084262D">
        <w:rPr>
          <w:rFonts w:eastAsia="Calibri" w:cs="Times New Roman"/>
        </w:rPr>
        <w:t xml:space="preserve">1.2.  Automobilio pagaminimas - automobilis naujas, neeksploatuotas. </w:t>
      </w:r>
      <w:r w:rsidRPr="0084262D">
        <w:rPr>
          <w:rFonts w:eastAsia="Calibri" w:cs="Times New Roman"/>
        </w:rPr>
        <w:tab/>
      </w:r>
    </w:p>
    <w:p w:rsidR="00267FCA" w:rsidRPr="0084262D" w:rsidRDefault="00BA51A4" w:rsidP="00BA51A4">
      <w:pPr>
        <w:ind w:firstLine="567"/>
        <w:jc w:val="both"/>
        <w:rPr>
          <w:rFonts w:eastAsia="Calibri" w:cs="Times New Roman"/>
        </w:rPr>
      </w:pPr>
      <w:r w:rsidRPr="0084262D">
        <w:rPr>
          <w:rFonts w:eastAsia="Calibri" w:cs="Times New Roman"/>
        </w:rPr>
        <w:t xml:space="preserve">1.3. </w:t>
      </w:r>
      <w:r w:rsidR="00267FCA" w:rsidRPr="0084262D">
        <w:rPr>
          <w:rFonts w:eastAsia="Calibri" w:cs="Times New Roman"/>
        </w:rPr>
        <w:t>Perkamas komercinės paskirties - N1 klasės automobilis.</w:t>
      </w:r>
    </w:p>
    <w:p w:rsidR="00BA51A4" w:rsidRPr="0084262D" w:rsidRDefault="00267FCA" w:rsidP="00BA51A4">
      <w:pPr>
        <w:ind w:firstLine="567"/>
        <w:jc w:val="both"/>
        <w:rPr>
          <w:rFonts w:eastAsia="Calibri" w:cs="Times New Roman"/>
        </w:rPr>
      </w:pPr>
      <w:r w:rsidRPr="0084262D">
        <w:rPr>
          <w:rFonts w:eastAsia="Calibri" w:cs="Times New Roman"/>
        </w:rPr>
        <w:t xml:space="preserve">1.4. </w:t>
      </w:r>
      <w:r w:rsidR="00BA51A4" w:rsidRPr="0084262D">
        <w:rPr>
          <w:rFonts w:eastAsia="Calibri" w:cs="Times New Roman"/>
        </w:rPr>
        <w:t xml:space="preserve">Automobilio </w:t>
      </w:r>
      <w:proofErr w:type="spellStart"/>
      <w:r w:rsidR="00BA51A4" w:rsidRPr="0084262D">
        <w:rPr>
          <w:rFonts w:eastAsia="Calibri" w:cs="Times New Roman"/>
        </w:rPr>
        <w:t>komplektacija</w:t>
      </w:r>
      <w:proofErr w:type="spellEnd"/>
      <w:r w:rsidR="00BA51A4" w:rsidRPr="0084262D">
        <w:rPr>
          <w:rFonts w:eastAsia="Calibri" w:cs="Times New Roman"/>
        </w:rPr>
        <w:t xml:space="preserve"> - automobilis privalo būti taip sukomplektuotas, kad jį būtų galima be papildomų priemonių eksploatuoti Lietuvos Respublikos teritorijoje. Kartu su automobiliu turi būti pateikiamas teisės aktais nustatytus reikalavimus atitinkantis gesintuvas, pirmosios pagalbos rinkinys, avarinio sustojimo ženklas, liemenė su šviesą atspindinčiais elementais.</w:t>
      </w:r>
      <w:r w:rsidR="00BA51A4" w:rsidRPr="0084262D">
        <w:rPr>
          <w:rFonts w:eastAsia="Calibri" w:cs="Times New Roman"/>
        </w:rPr>
        <w:tab/>
      </w:r>
    </w:p>
    <w:p w:rsidR="00BA51A4" w:rsidRPr="0084262D" w:rsidRDefault="00267FCA" w:rsidP="00BA51A4">
      <w:pPr>
        <w:ind w:firstLine="567"/>
        <w:jc w:val="both"/>
        <w:rPr>
          <w:rFonts w:eastAsia="Calibri" w:cs="Times New Roman"/>
        </w:rPr>
      </w:pPr>
      <w:r w:rsidRPr="0084262D">
        <w:rPr>
          <w:rFonts w:eastAsia="Calibri" w:cs="Times New Roman"/>
        </w:rPr>
        <w:t>1.5</w:t>
      </w:r>
      <w:r w:rsidR="00BA51A4" w:rsidRPr="0084262D">
        <w:rPr>
          <w:rFonts w:eastAsia="Calibri" w:cs="Times New Roman"/>
        </w:rPr>
        <w:t>. Automobilio pristatymo terminas – ne vėliau kaip per 12 mėn. nuo sutarties įsigaliojimo</w:t>
      </w:r>
      <w:r w:rsidR="000A38BB" w:rsidRPr="0084262D">
        <w:rPr>
          <w:rFonts w:eastAsia="Calibri" w:cs="Times New Roman"/>
        </w:rPr>
        <w:t>.</w:t>
      </w:r>
      <w:r w:rsidR="00BA51A4" w:rsidRPr="0084262D">
        <w:rPr>
          <w:rFonts w:eastAsia="Calibri" w:cs="Times New Roman"/>
        </w:rPr>
        <w:tab/>
      </w:r>
    </w:p>
    <w:p w:rsidR="00BA51A4" w:rsidRPr="0084262D" w:rsidRDefault="00267FCA" w:rsidP="00BA51A4">
      <w:pPr>
        <w:ind w:firstLine="567"/>
        <w:jc w:val="both"/>
        <w:rPr>
          <w:rFonts w:eastAsia="Calibri" w:cs="Times New Roman"/>
        </w:rPr>
      </w:pPr>
      <w:r w:rsidRPr="0084262D">
        <w:rPr>
          <w:rFonts w:eastAsia="Calibri" w:cs="Times New Roman"/>
        </w:rPr>
        <w:t>1.6</w:t>
      </w:r>
      <w:r w:rsidR="00BA51A4" w:rsidRPr="0084262D">
        <w:rPr>
          <w:rFonts w:eastAsia="Calibri" w:cs="Times New Roman"/>
        </w:rPr>
        <w:t xml:space="preserve">. Automobilių skaičius - 1 vnt. </w:t>
      </w:r>
      <w:r w:rsidR="00BA51A4" w:rsidRPr="0084262D">
        <w:rPr>
          <w:rFonts w:eastAsia="Calibri" w:cs="Times New Roman"/>
        </w:rPr>
        <w:tab/>
      </w:r>
    </w:p>
    <w:p w:rsidR="00BA51A4" w:rsidRPr="0084262D" w:rsidRDefault="00267FCA" w:rsidP="00BA51A4">
      <w:pPr>
        <w:ind w:firstLine="567"/>
        <w:jc w:val="both"/>
        <w:rPr>
          <w:rFonts w:eastAsia="Calibri" w:cs="Times New Roman"/>
        </w:rPr>
      </w:pPr>
      <w:r w:rsidRPr="0084262D">
        <w:rPr>
          <w:rFonts w:eastAsia="Calibri" w:cs="Times New Roman"/>
        </w:rPr>
        <w:t>1.7</w:t>
      </w:r>
      <w:r w:rsidR="00BA51A4" w:rsidRPr="0084262D">
        <w:rPr>
          <w:rFonts w:eastAsia="Calibri" w:cs="Times New Roman"/>
        </w:rPr>
        <w:t>. Garantija - ne trumpesnė nei 60 mėn. arba 100 000 km, priklausomai nuo to, kas įvyksta anksčiau, garantija.</w:t>
      </w:r>
      <w:r w:rsidR="00BA51A4" w:rsidRPr="0084262D">
        <w:rPr>
          <w:rFonts w:eastAsia="Calibri" w:cs="Times New Roman"/>
        </w:rPr>
        <w:tab/>
      </w:r>
    </w:p>
    <w:p w:rsidR="00BA51A4" w:rsidRPr="0084262D" w:rsidRDefault="00267FCA" w:rsidP="00BA51A4">
      <w:pPr>
        <w:ind w:firstLine="567"/>
        <w:jc w:val="both"/>
        <w:rPr>
          <w:rFonts w:eastAsia="Calibri" w:cs="Times New Roman"/>
        </w:rPr>
      </w:pPr>
      <w:r w:rsidRPr="0084262D">
        <w:rPr>
          <w:rFonts w:eastAsia="Calibri" w:cs="Times New Roman"/>
        </w:rPr>
        <w:t>1.8</w:t>
      </w:r>
      <w:r w:rsidR="00BA51A4" w:rsidRPr="0084262D">
        <w:rPr>
          <w:rFonts w:eastAsia="Calibri" w:cs="Times New Roman"/>
        </w:rPr>
        <w:t xml:space="preserve">. </w:t>
      </w:r>
      <w:r w:rsidRPr="0084262D">
        <w:rPr>
          <w:rFonts w:eastAsia="Calibri" w:cs="Times New Roman"/>
        </w:rPr>
        <w:t>Mažiausias keleivių skaičius (su vairuotoju) - ne mažiau 2 keleiviai.</w:t>
      </w:r>
    </w:p>
    <w:p w:rsidR="009A2849" w:rsidRPr="0084262D" w:rsidRDefault="009A2849" w:rsidP="00BA51A4">
      <w:pPr>
        <w:ind w:firstLine="567"/>
        <w:jc w:val="both"/>
        <w:rPr>
          <w:rFonts w:eastAsia="Calibri" w:cs="Times New Roman"/>
        </w:rPr>
      </w:pPr>
      <w:r w:rsidRPr="0084262D">
        <w:rPr>
          <w:rFonts w:eastAsia="Calibri" w:cs="Times New Roman"/>
        </w:rPr>
        <w:t xml:space="preserve">1.8. </w:t>
      </w:r>
      <w:r w:rsidR="00267FCA" w:rsidRPr="0084262D">
        <w:rPr>
          <w:rFonts w:eastAsia="Calibri" w:cs="Times New Roman"/>
        </w:rPr>
        <w:t>Kėbulo tipas – mažas furgonas.</w:t>
      </w:r>
    </w:p>
    <w:p w:rsidR="00267FCA" w:rsidRPr="0084262D" w:rsidRDefault="00BA51A4" w:rsidP="00267FCA">
      <w:pPr>
        <w:ind w:firstLine="567"/>
        <w:jc w:val="both"/>
        <w:rPr>
          <w:rFonts w:eastAsia="Calibri" w:cs="Times New Roman"/>
        </w:rPr>
      </w:pPr>
      <w:r w:rsidRPr="0084262D">
        <w:rPr>
          <w:rFonts w:eastAsia="Calibri" w:cs="Times New Roman"/>
        </w:rPr>
        <w:t>1.</w:t>
      </w:r>
      <w:r w:rsidR="009A2849" w:rsidRPr="0084262D">
        <w:rPr>
          <w:rFonts w:eastAsia="Calibri" w:cs="Times New Roman"/>
        </w:rPr>
        <w:t>9</w:t>
      </w:r>
      <w:r w:rsidRPr="0084262D">
        <w:rPr>
          <w:rFonts w:eastAsia="Calibri" w:cs="Times New Roman"/>
        </w:rPr>
        <w:t xml:space="preserve">. </w:t>
      </w:r>
      <w:r w:rsidR="00267FCA" w:rsidRPr="0084262D">
        <w:rPr>
          <w:rFonts w:eastAsia="Calibri" w:cs="Times New Roman"/>
        </w:rPr>
        <w:t>Durų skaičius - ne mažiau 4 (jei automobilio gale sumontuotos dvivėrės durys - skaityti kaip</w:t>
      </w:r>
    </w:p>
    <w:p w:rsidR="00267FCA" w:rsidRPr="0084262D" w:rsidRDefault="00267FCA" w:rsidP="00267FCA">
      <w:pPr>
        <w:jc w:val="both"/>
        <w:rPr>
          <w:rFonts w:eastAsia="Calibri" w:cs="Times New Roman"/>
        </w:rPr>
      </w:pPr>
      <w:r w:rsidRPr="0084262D">
        <w:rPr>
          <w:rFonts w:eastAsia="Calibri" w:cs="Times New Roman"/>
        </w:rPr>
        <w:t>vienas).</w:t>
      </w:r>
    </w:p>
    <w:p w:rsidR="00267FCA" w:rsidRPr="0084262D" w:rsidRDefault="00C16A96" w:rsidP="00BA51A4">
      <w:pPr>
        <w:ind w:firstLine="567"/>
        <w:jc w:val="both"/>
        <w:rPr>
          <w:rFonts w:eastAsia="Calibri" w:cs="Times New Roman"/>
        </w:rPr>
      </w:pPr>
      <w:r w:rsidRPr="0084262D">
        <w:rPr>
          <w:rFonts w:eastAsia="Calibri" w:cs="Times New Roman"/>
        </w:rPr>
        <w:t xml:space="preserve">1.10. </w:t>
      </w:r>
      <w:r w:rsidR="00267FCA" w:rsidRPr="0084262D">
        <w:rPr>
          <w:rFonts w:eastAsia="Calibri" w:cs="Times New Roman"/>
        </w:rPr>
        <w:t>Bagažinės (krovininio skyriaus) tūris – ne mažiau 2,5 m</w:t>
      </w:r>
      <w:r w:rsidR="00267FCA" w:rsidRPr="0084262D">
        <w:rPr>
          <w:rFonts w:eastAsia="Calibri" w:cs="Times New Roman"/>
          <w:vertAlign w:val="superscript"/>
        </w:rPr>
        <w:t>3</w:t>
      </w:r>
      <w:r w:rsidR="00267FCA" w:rsidRPr="0084262D">
        <w:rPr>
          <w:rFonts w:eastAsia="Calibri" w:cs="Times New Roman"/>
        </w:rPr>
        <w:t>.</w:t>
      </w:r>
    </w:p>
    <w:p w:rsidR="00BA51A4" w:rsidRPr="0084262D" w:rsidRDefault="00BA51A4" w:rsidP="00BA51A4">
      <w:pPr>
        <w:ind w:firstLine="567"/>
        <w:jc w:val="both"/>
        <w:rPr>
          <w:rFonts w:eastAsia="Calibri" w:cs="Times New Roman"/>
        </w:rPr>
      </w:pPr>
      <w:r w:rsidRPr="0084262D">
        <w:rPr>
          <w:rFonts w:eastAsia="Calibri" w:cs="Times New Roman"/>
        </w:rPr>
        <w:t>1.</w:t>
      </w:r>
      <w:r w:rsidR="009A2849" w:rsidRPr="0084262D">
        <w:rPr>
          <w:rFonts w:eastAsia="Calibri" w:cs="Times New Roman"/>
        </w:rPr>
        <w:t>1</w:t>
      </w:r>
      <w:r w:rsidR="00C16A96" w:rsidRPr="0084262D">
        <w:rPr>
          <w:rFonts w:eastAsia="Calibri" w:cs="Times New Roman"/>
        </w:rPr>
        <w:t>1</w:t>
      </w:r>
      <w:r w:rsidRPr="0084262D">
        <w:rPr>
          <w:rFonts w:eastAsia="Calibri" w:cs="Times New Roman"/>
        </w:rPr>
        <w:t>. Aplinkosauginis reikalavimas - transporto priemonė turi atitikti ne mažesnį kaip ,,Euro 6“ teršalų išmetimo standartą.</w:t>
      </w:r>
      <w:r w:rsidRPr="0084262D">
        <w:rPr>
          <w:rFonts w:eastAsia="Calibri" w:cs="Times New Roman"/>
        </w:rPr>
        <w:tab/>
      </w:r>
    </w:p>
    <w:p w:rsidR="00BA51A4" w:rsidRPr="0084262D" w:rsidRDefault="00BA51A4" w:rsidP="00BA51A4">
      <w:pPr>
        <w:ind w:firstLine="567"/>
        <w:rPr>
          <w:rFonts w:eastAsia="Calibri" w:cs="Times New Roman"/>
        </w:rPr>
      </w:pPr>
      <w:r w:rsidRPr="0084262D">
        <w:rPr>
          <w:rFonts w:eastAsia="Calibri" w:cs="Times New Roman"/>
        </w:rPr>
        <w:t>1.11. Spalva – mėlyna</w:t>
      </w:r>
      <w:r w:rsidRPr="0084262D">
        <w:rPr>
          <w:rFonts w:eastAsia="Calibri" w:cs="Times New Roman"/>
          <w:lang w:eastAsia="lt-LT"/>
        </w:rPr>
        <w:t xml:space="preserve"> </w:t>
      </w:r>
      <w:r w:rsidRPr="0084262D">
        <w:rPr>
          <w:rFonts w:eastAsia="Calibri" w:cs="Times New Roman"/>
        </w:rPr>
        <w:t>(</w:t>
      </w:r>
      <w:r w:rsidRPr="0084262D">
        <w:rPr>
          <w:rFonts w:eastAsia="Calibri" w:cs="Times New Roman"/>
          <w:i/>
        </w:rPr>
        <w:t>visi mėlyni atspalviai</w:t>
      </w:r>
      <w:r w:rsidRPr="0084262D">
        <w:rPr>
          <w:rFonts w:eastAsia="Calibri" w:cs="Times New Roman"/>
        </w:rPr>
        <w:t xml:space="preserve">). </w:t>
      </w:r>
      <w:r w:rsidRPr="0084262D">
        <w:rPr>
          <w:rFonts w:eastAsia="Calibri" w:cs="Times New Roman"/>
        </w:rPr>
        <w:tab/>
      </w:r>
    </w:p>
    <w:p w:rsidR="00BA51A4" w:rsidRPr="0084262D" w:rsidRDefault="00BA51A4" w:rsidP="00BA51A4">
      <w:pPr>
        <w:ind w:firstLine="567"/>
        <w:rPr>
          <w:rFonts w:eastAsia="Calibri" w:cs="Times New Roman"/>
          <w:b/>
        </w:rPr>
      </w:pPr>
      <w:r w:rsidRPr="0084262D">
        <w:rPr>
          <w:rFonts w:eastAsia="Calibri" w:cs="Times New Roman"/>
          <w:b/>
        </w:rPr>
        <w:t>2. REIKALAVIMAI AUTOMOBILIO TRANSMISIJAI:</w:t>
      </w:r>
    </w:p>
    <w:p w:rsidR="00BA51A4" w:rsidRPr="0084262D" w:rsidRDefault="00BA51A4" w:rsidP="00BA51A4">
      <w:pPr>
        <w:ind w:firstLine="567"/>
        <w:rPr>
          <w:rFonts w:eastAsia="Calibri" w:cs="Times New Roman"/>
        </w:rPr>
      </w:pPr>
      <w:r w:rsidRPr="0084262D">
        <w:rPr>
          <w:rFonts w:eastAsia="Calibri" w:cs="Times New Roman"/>
        </w:rPr>
        <w:t xml:space="preserve">2.1. Kuro tipas – </w:t>
      </w:r>
      <w:r w:rsidR="00525F37">
        <w:rPr>
          <w:rFonts w:eastAsia="Calibri" w:cs="Times New Roman"/>
        </w:rPr>
        <w:t>dyzelinas</w:t>
      </w:r>
      <w:bookmarkStart w:id="0" w:name="_GoBack"/>
      <w:bookmarkEnd w:id="0"/>
      <w:r w:rsidR="009A2849" w:rsidRPr="0084262D">
        <w:rPr>
          <w:rFonts w:eastAsia="Calibri" w:cs="Times New Roman"/>
        </w:rPr>
        <w:t>;</w:t>
      </w:r>
      <w:r w:rsidR="007F70D6" w:rsidRPr="0084262D">
        <w:rPr>
          <w:rFonts w:eastAsia="Calibri" w:cs="Times New Roman"/>
        </w:rPr>
        <w:t xml:space="preserve"> arba</w:t>
      </w:r>
      <w:r w:rsidR="009A2849" w:rsidRPr="0084262D">
        <w:rPr>
          <w:rFonts w:eastAsia="Calibri" w:cs="Times New Roman"/>
        </w:rPr>
        <w:t xml:space="preserve"> benzinas ir elektra; </w:t>
      </w:r>
      <w:r w:rsidR="007F70D6" w:rsidRPr="0084262D">
        <w:rPr>
          <w:rFonts w:eastAsia="Calibri" w:cs="Times New Roman"/>
        </w:rPr>
        <w:t xml:space="preserve">arba </w:t>
      </w:r>
      <w:r w:rsidR="009A2849" w:rsidRPr="0084262D">
        <w:rPr>
          <w:rFonts w:eastAsia="Calibri" w:cs="Times New Roman"/>
        </w:rPr>
        <w:t>elektra.</w:t>
      </w:r>
    </w:p>
    <w:p w:rsidR="00BA51A4" w:rsidRPr="009B0CAD" w:rsidRDefault="00BA51A4" w:rsidP="000935C4">
      <w:pPr>
        <w:ind w:firstLine="567"/>
        <w:rPr>
          <w:rFonts w:eastAsia="Calibri" w:cs="Times New Roman"/>
        </w:rPr>
      </w:pPr>
      <w:r w:rsidRPr="0084262D">
        <w:rPr>
          <w:rFonts w:eastAsia="Calibri" w:cs="Times New Roman"/>
        </w:rPr>
        <w:t>2</w:t>
      </w:r>
      <w:r w:rsidRPr="009B0CAD">
        <w:rPr>
          <w:rFonts w:eastAsia="Calibri" w:cs="Times New Roman"/>
        </w:rPr>
        <w:t xml:space="preserve">.2. Cilindrų skaičius </w:t>
      </w:r>
      <w:r w:rsidR="00C16A96" w:rsidRPr="009B0CAD">
        <w:rPr>
          <w:rFonts w:eastAsia="Calibri" w:cs="Times New Roman"/>
        </w:rPr>
        <w:t>–</w:t>
      </w:r>
      <w:r w:rsidRPr="009B0CAD">
        <w:rPr>
          <w:rFonts w:eastAsia="Calibri" w:cs="Times New Roman"/>
        </w:rPr>
        <w:t xml:space="preserve"> </w:t>
      </w:r>
      <w:r w:rsidR="00C16A96" w:rsidRPr="009B0CAD">
        <w:rPr>
          <w:rFonts w:eastAsia="Calibri" w:cs="Times New Roman"/>
        </w:rPr>
        <w:t xml:space="preserve">nuo 3 iki </w:t>
      </w:r>
      <w:r w:rsidRPr="009B0CAD">
        <w:rPr>
          <w:rFonts w:eastAsia="Calibri" w:cs="Times New Roman"/>
        </w:rPr>
        <w:t>4</w:t>
      </w:r>
      <w:r w:rsidR="004B272D" w:rsidRPr="009B0CAD">
        <w:rPr>
          <w:rFonts w:eastAsia="Calibri" w:cs="Times New Roman"/>
        </w:rPr>
        <w:t xml:space="preserve"> (taikoma </w:t>
      </w:r>
      <w:r w:rsidR="002A01CC" w:rsidRPr="009B0CAD">
        <w:rPr>
          <w:rFonts w:eastAsia="Calibri" w:cs="Times New Roman"/>
        </w:rPr>
        <w:t xml:space="preserve">automobiliui </w:t>
      </w:r>
      <w:r w:rsidR="004B272D" w:rsidRPr="009B0CAD">
        <w:rPr>
          <w:rFonts w:eastAsia="Calibri" w:cs="Times New Roman"/>
        </w:rPr>
        <w:t xml:space="preserve">tik </w:t>
      </w:r>
      <w:r w:rsidR="002A01CC" w:rsidRPr="009B0CAD">
        <w:rPr>
          <w:rFonts w:eastAsia="Calibri" w:cs="Times New Roman"/>
        </w:rPr>
        <w:t>su vidaus degimo varikliu</w:t>
      </w:r>
      <w:r w:rsidR="004B272D" w:rsidRPr="009B0CAD">
        <w:rPr>
          <w:rFonts w:eastAsia="Calibri" w:cs="Times New Roman"/>
        </w:rPr>
        <w:t>)</w:t>
      </w:r>
      <w:r w:rsidRPr="009B0CAD">
        <w:rPr>
          <w:rFonts w:eastAsia="Calibri" w:cs="Times New Roman"/>
        </w:rPr>
        <w:tab/>
      </w:r>
    </w:p>
    <w:p w:rsidR="00BA51A4" w:rsidRPr="009B0CAD" w:rsidRDefault="00BA51A4" w:rsidP="00BA51A4">
      <w:pPr>
        <w:ind w:firstLine="567"/>
        <w:rPr>
          <w:rFonts w:eastAsia="Calibri" w:cs="Times New Roman"/>
        </w:rPr>
      </w:pPr>
      <w:r w:rsidRPr="009B0CAD">
        <w:rPr>
          <w:rFonts w:eastAsia="Calibri" w:cs="Times New Roman"/>
        </w:rPr>
        <w:t>2.</w:t>
      </w:r>
      <w:r w:rsidR="000935C4" w:rsidRPr="009B0CAD">
        <w:rPr>
          <w:rFonts w:eastAsia="Calibri" w:cs="Times New Roman"/>
        </w:rPr>
        <w:t>3</w:t>
      </w:r>
      <w:r w:rsidRPr="009B0CAD">
        <w:rPr>
          <w:rFonts w:eastAsia="Calibri" w:cs="Times New Roman"/>
        </w:rPr>
        <w:t xml:space="preserve">. Pavarų dėžė - </w:t>
      </w:r>
      <w:r w:rsidR="004B272D" w:rsidRPr="009B0CAD">
        <w:rPr>
          <w:rFonts w:eastAsia="Calibri" w:cs="Times New Roman"/>
        </w:rPr>
        <w:t>mechaninė arba automatinė</w:t>
      </w:r>
      <w:r w:rsidRPr="009B0CAD">
        <w:rPr>
          <w:rFonts w:eastAsia="Calibri" w:cs="Times New Roman"/>
        </w:rPr>
        <w:tab/>
      </w:r>
    </w:p>
    <w:p w:rsidR="00BA51A4" w:rsidRPr="009B0CAD" w:rsidRDefault="00BA51A4" w:rsidP="00BA51A4">
      <w:pPr>
        <w:ind w:firstLine="567"/>
        <w:rPr>
          <w:rFonts w:eastAsia="Calibri" w:cs="Times New Roman"/>
        </w:rPr>
      </w:pPr>
      <w:r w:rsidRPr="009B0CAD">
        <w:rPr>
          <w:rFonts w:eastAsia="Calibri" w:cs="Times New Roman"/>
        </w:rPr>
        <w:t>2.</w:t>
      </w:r>
      <w:r w:rsidR="000935C4" w:rsidRPr="009B0CAD">
        <w:rPr>
          <w:rFonts w:eastAsia="Calibri" w:cs="Times New Roman"/>
        </w:rPr>
        <w:t>4</w:t>
      </w:r>
      <w:r w:rsidRPr="009B0CAD">
        <w:rPr>
          <w:rFonts w:eastAsia="Calibri" w:cs="Times New Roman"/>
        </w:rPr>
        <w:t xml:space="preserve">. Varantys ratai </w:t>
      </w:r>
      <w:r w:rsidR="00267FCA" w:rsidRPr="009B0CAD">
        <w:rPr>
          <w:rFonts w:eastAsia="Calibri" w:cs="Times New Roman"/>
        </w:rPr>
        <w:t>–</w:t>
      </w:r>
      <w:r w:rsidRPr="009B0CAD">
        <w:rPr>
          <w:rFonts w:eastAsia="Calibri" w:cs="Times New Roman"/>
        </w:rPr>
        <w:t xml:space="preserve"> </w:t>
      </w:r>
      <w:r w:rsidR="00267FCA" w:rsidRPr="009B0CAD">
        <w:rPr>
          <w:rFonts w:eastAsia="Calibri" w:cs="Times New Roman"/>
        </w:rPr>
        <w:t>priekiniai.</w:t>
      </w:r>
    </w:p>
    <w:p w:rsidR="00BA51A4" w:rsidRPr="009B0CAD" w:rsidRDefault="00BA51A4" w:rsidP="00BA51A4">
      <w:pPr>
        <w:ind w:firstLine="567"/>
        <w:rPr>
          <w:rFonts w:eastAsia="Calibri" w:cs="Times New Roman"/>
          <w:b/>
        </w:rPr>
      </w:pPr>
      <w:r w:rsidRPr="009B0CAD">
        <w:rPr>
          <w:rFonts w:eastAsia="Calibri" w:cs="Times New Roman"/>
          <w:b/>
        </w:rPr>
        <w:t>3.  KITI REIKALAVIMAI:</w:t>
      </w:r>
    </w:p>
    <w:p w:rsidR="00BA51A4" w:rsidRPr="009B0CAD" w:rsidRDefault="00BA51A4"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3.1.Vairo stiprintuvas;</w:t>
      </w:r>
    </w:p>
    <w:p w:rsidR="00BA51A4" w:rsidRPr="009B0CAD" w:rsidRDefault="00BA51A4"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3.2. ABS su avarinio stabdymo pagalba;</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3.3</w:t>
      </w:r>
      <w:r w:rsidR="00BA51A4" w:rsidRPr="009B0CAD">
        <w:rPr>
          <w:rFonts w:eastAsia="Times New Roman" w:cs="Times New Roman"/>
          <w:lang w:eastAsia="zh-CN"/>
        </w:rPr>
        <w:t>. Vairuotojo ir keleivio oro pagalvės;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3.4</w:t>
      </w:r>
      <w:r w:rsidR="00BA51A4" w:rsidRPr="009B0CAD">
        <w:rPr>
          <w:rFonts w:eastAsia="Times New Roman" w:cs="Times New Roman"/>
          <w:lang w:eastAsia="zh-CN"/>
        </w:rPr>
        <w:t>. Šoninės oro pagalvės galvos ir krūtinės apsaugai;</w:t>
      </w:r>
    </w:p>
    <w:p w:rsidR="00267FCA"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3.5</w:t>
      </w:r>
      <w:r w:rsidR="00BA51A4" w:rsidRPr="009B0CAD">
        <w:rPr>
          <w:rFonts w:eastAsia="Times New Roman" w:cs="Times New Roman"/>
          <w:lang w:eastAsia="zh-CN"/>
        </w:rPr>
        <w:t xml:space="preserve">. </w:t>
      </w:r>
      <w:r w:rsidRPr="009B0CAD">
        <w:rPr>
          <w:rFonts w:eastAsia="Times New Roman" w:cs="Times New Roman"/>
          <w:lang w:eastAsia="zh-CN"/>
        </w:rPr>
        <w:t>Šildomas ir valytuvu valomas galinis stiklas (jei yra);</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3.6</w:t>
      </w:r>
      <w:r w:rsidR="00BA51A4" w:rsidRPr="009B0CAD">
        <w:rPr>
          <w:rFonts w:eastAsia="Times New Roman" w:cs="Times New Roman"/>
          <w:lang w:eastAsia="zh-CN"/>
        </w:rPr>
        <w:t>. Šildymo sistema su kelių greičių ventiliatoriumi;</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3.7</w:t>
      </w:r>
      <w:r w:rsidR="00BA51A4" w:rsidRPr="009B0CAD">
        <w:rPr>
          <w:rFonts w:eastAsia="Times New Roman" w:cs="Times New Roman"/>
          <w:lang w:eastAsia="zh-CN"/>
        </w:rPr>
        <w:t>. Automatinės dienos šviesos;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3.8</w:t>
      </w:r>
      <w:r w:rsidR="00BA51A4" w:rsidRPr="009B0CAD">
        <w:rPr>
          <w:rFonts w:eastAsia="Times New Roman" w:cs="Times New Roman"/>
          <w:lang w:eastAsia="zh-CN"/>
        </w:rPr>
        <w:t>. Ne mažiau dviejų greičių valytuvai su pertraukiamo darbo režimu;</w:t>
      </w:r>
    </w:p>
    <w:p w:rsidR="00BA51A4" w:rsidRPr="009B0CAD" w:rsidRDefault="00267FCA" w:rsidP="00267FCA">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3.9</w:t>
      </w:r>
      <w:r w:rsidR="00BA51A4" w:rsidRPr="009B0CAD">
        <w:rPr>
          <w:rFonts w:eastAsia="Times New Roman" w:cs="Times New Roman"/>
          <w:lang w:eastAsia="zh-CN"/>
        </w:rPr>
        <w:t>. Salono apšvietimo žibintas, bagažinės apšvietimas;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3.10</w:t>
      </w:r>
      <w:r w:rsidR="00BA51A4" w:rsidRPr="009B0CAD">
        <w:rPr>
          <w:rFonts w:eastAsia="Times New Roman" w:cs="Times New Roman"/>
          <w:lang w:eastAsia="zh-CN"/>
        </w:rPr>
        <w:t>. Reguliuojamo aukščio vairas;</w:t>
      </w:r>
    </w:p>
    <w:p w:rsidR="00BA51A4" w:rsidRPr="009B0CAD" w:rsidRDefault="00267FCA" w:rsidP="009819C0">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3.11</w:t>
      </w:r>
      <w:r w:rsidR="00BA51A4" w:rsidRPr="009B0CAD">
        <w:rPr>
          <w:rFonts w:eastAsia="Times New Roman" w:cs="Times New Roman"/>
          <w:lang w:eastAsia="zh-CN"/>
        </w:rPr>
        <w:t>. Reguliuojamo aukščio vairuotojo sėdynė;</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3.12</w:t>
      </w:r>
      <w:r w:rsidR="00BA51A4" w:rsidRPr="009B0CAD">
        <w:rPr>
          <w:rFonts w:eastAsia="Times New Roman" w:cs="Times New Roman"/>
          <w:lang w:eastAsia="zh-CN"/>
        </w:rPr>
        <w:t xml:space="preserve">. Neužsegtų saugos diržų perspėjimo sistema (vairuotojo ir priekinio keleivio); </w:t>
      </w:r>
    </w:p>
    <w:p w:rsidR="00BA51A4" w:rsidRPr="009B0CAD" w:rsidRDefault="00267FCA" w:rsidP="00BA51A4">
      <w:pPr>
        <w:tabs>
          <w:tab w:val="left" w:pos="567"/>
        </w:tabs>
        <w:suppressAutoHyphens/>
        <w:ind w:firstLine="567"/>
        <w:jc w:val="both"/>
        <w:rPr>
          <w:rFonts w:eastAsia="Times New Roman" w:cs="Times New Roman"/>
          <w:b/>
          <w:lang w:eastAsia="zh-CN"/>
        </w:rPr>
      </w:pPr>
      <w:r w:rsidRPr="009B0CAD">
        <w:rPr>
          <w:rFonts w:eastAsia="Times New Roman" w:cs="Times New Roman"/>
          <w:lang w:eastAsia="zh-CN"/>
        </w:rPr>
        <w:t>3.13</w:t>
      </w:r>
      <w:r w:rsidR="00BA51A4" w:rsidRPr="009B0CAD">
        <w:rPr>
          <w:rFonts w:eastAsia="Times New Roman" w:cs="Times New Roman"/>
          <w:lang w:eastAsia="zh-CN"/>
        </w:rPr>
        <w:t>. Centrinis užraktas su nuotoliniu</w:t>
      </w:r>
      <w:r w:rsidR="00BA51A4" w:rsidRPr="009B0CAD">
        <w:rPr>
          <w:rFonts w:eastAsia="Times New Roman" w:cs="Times New Roman"/>
          <w:b/>
          <w:lang w:eastAsia="zh-CN"/>
        </w:rPr>
        <w:t xml:space="preserve"> </w:t>
      </w:r>
      <w:r w:rsidR="00BA51A4" w:rsidRPr="009B0CAD">
        <w:rPr>
          <w:rFonts w:eastAsia="Times New Roman" w:cs="Times New Roman"/>
          <w:lang w:eastAsia="zh-CN"/>
        </w:rPr>
        <w:t>valdymu;</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3.14</w:t>
      </w:r>
      <w:r w:rsidR="00BA51A4" w:rsidRPr="009B0CAD">
        <w:rPr>
          <w:rFonts w:eastAsia="Times New Roman" w:cs="Times New Roman"/>
          <w:lang w:eastAsia="zh-CN"/>
        </w:rPr>
        <w:t>. Oro kondicionierius;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3.15</w:t>
      </w:r>
      <w:r w:rsidR="00BA51A4" w:rsidRPr="009B0CAD">
        <w:rPr>
          <w:rFonts w:eastAsia="Times New Roman" w:cs="Times New Roman"/>
          <w:lang w:eastAsia="zh-CN"/>
        </w:rPr>
        <w:t xml:space="preserve">. </w:t>
      </w:r>
      <w:r w:rsidRPr="009B0CAD">
        <w:rPr>
          <w:rFonts w:eastAsia="Times New Roman" w:cs="Times New Roman"/>
          <w:lang w:eastAsia="zh-CN"/>
        </w:rPr>
        <w:t xml:space="preserve">Radijas ar </w:t>
      </w:r>
      <w:proofErr w:type="spellStart"/>
      <w:r w:rsidRPr="009B0CAD">
        <w:rPr>
          <w:rFonts w:eastAsia="Times New Roman" w:cs="Times New Roman"/>
          <w:lang w:eastAsia="zh-CN"/>
        </w:rPr>
        <w:t>media</w:t>
      </w:r>
      <w:proofErr w:type="spellEnd"/>
      <w:r w:rsidRPr="009B0CAD">
        <w:rPr>
          <w:rFonts w:eastAsia="Times New Roman" w:cs="Times New Roman"/>
          <w:lang w:eastAsia="zh-CN"/>
        </w:rPr>
        <w:t xml:space="preserve"> įrenginys, </w:t>
      </w:r>
      <w:proofErr w:type="spellStart"/>
      <w:r w:rsidRPr="009B0CAD">
        <w:rPr>
          <w:rFonts w:eastAsia="Times New Roman" w:cs="Times New Roman"/>
          <w:lang w:eastAsia="zh-CN"/>
        </w:rPr>
        <w:t>bluetooth</w:t>
      </w:r>
      <w:proofErr w:type="spellEnd"/>
      <w:r w:rsidRPr="009B0CAD">
        <w:rPr>
          <w:rFonts w:eastAsia="Times New Roman" w:cs="Times New Roman"/>
          <w:lang w:eastAsia="zh-CN"/>
        </w:rPr>
        <w:t>, USB jungtys;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3.16</w:t>
      </w:r>
      <w:r w:rsidR="00BA51A4" w:rsidRPr="009B0CAD">
        <w:rPr>
          <w:rFonts w:eastAsia="Times New Roman" w:cs="Times New Roman"/>
          <w:lang w:eastAsia="zh-CN"/>
        </w:rPr>
        <w:t>. Turi turėti laisvų rankų įrangą;</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3.17</w:t>
      </w:r>
      <w:r w:rsidR="00BA51A4" w:rsidRPr="009B0CAD">
        <w:rPr>
          <w:rFonts w:eastAsia="Times New Roman" w:cs="Times New Roman"/>
          <w:lang w:eastAsia="zh-CN"/>
        </w:rPr>
        <w:t>. Kilimėlių komplektas;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3.18</w:t>
      </w:r>
      <w:r w:rsidR="00BA51A4" w:rsidRPr="009B0CAD">
        <w:rPr>
          <w:rFonts w:eastAsia="Times New Roman" w:cs="Times New Roman"/>
          <w:lang w:eastAsia="zh-CN"/>
        </w:rPr>
        <w:t>. Domkratas, įrankių komplektas;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3.19</w:t>
      </w:r>
      <w:r w:rsidR="00BA51A4" w:rsidRPr="009B0CAD">
        <w:rPr>
          <w:rFonts w:eastAsia="Times New Roman" w:cs="Times New Roman"/>
          <w:lang w:eastAsia="zh-CN"/>
        </w:rPr>
        <w:t>. Atsarginis ratas arba pradurtos padangos taisymo komplektas;</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3.20</w:t>
      </w:r>
      <w:r w:rsidR="00BA51A4" w:rsidRPr="009B0CAD">
        <w:rPr>
          <w:rFonts w:eastAsia="Times New Roman" w:cs="Times New Roman"/>
          <w:lang w:eastAsia="zh-CN"/>
        </w:rPr>
        <w:t xml:space="preserve">. </w:t>
      </w:r>
      <w:r w:rsidR="009B0CAD" w:rsidRPr="009B0CAD">
        <w:rPr>
          <w:rFonts w:eastAsia="Times New Roman" w:cs="Times New Roman"/>
          <w:lang w:eastAsia="zh-CN"/>
        </w:rPr>
        <w:t xml:space="preserve">Vairuotojo </w:t>
      </w:r>
      <w:r w:rsidR="00BA51A4" w:rsidRPr="009B0CAD">
        <w:rPr>
          <w:rFonts w:eastAsia="Times New Roman" w:cs="Times New Roman"/>
          <w:lang w:eastAsia="zh-CN"/>
        </w:rPr>
        <w:t>instrukcija lietuvių kalba;</w:t>
      </w:r>
    </w:p>
    <w:p w:rsidR="00BA51A4"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3.21</w:t>
      </w:r>
      <w:r w:rsidR="00BA51A4" w:rsidRPr="009B0CAD">
        <w:rPr>
          <w:rFonts w:eastAsia="Times New Roman" w:cs="Times New Roman"/>
          <w:lang w:eastAsia="zh-CN"/>
        </w:rPr>
        <w:t>. Saugaus darbo instrukcija vairuotojui;</w:t>
      </w:r>
    </w:p>
    <w:p w:rsidR="00267FCA" w:rsidRPr="009B0CAD"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3.22. Serviso ir remonto darbų atlikimas;</w:t>
      </w:r>
    </w:p>
    <w:p w:rsidR="00BA51A4" w:rsidRPr="00BA51A4" w:rsidRDefault="00267FCA" w:rsidP="00BA51A4">
      <w:pPr>
        <w:tabs>
          <w:tab w:val="left" w:pos="567"/>
        </w:tabs>
        <w:suppressAutoHyphens/>
        <w:ind w:firstLine="567"/>
        <w:jc w:val="both"/>
        <w:rPr>
          <w:rFonts w:eastAsia="Times New Roman" w:cs="Times New Roman"/>
          <w:lang w:eastAsia="zh-CN"/>
        </w:rPr>
      </w:pPr>
      <w:r w:rsidRPr="009B0CAD">
        <w:rPr>
          <w:rFonts w:eastAsia="Times New Roman" w:cs="Times New Roman"/>
          <w:lang w:eastAsia="zh-CN"/>
        </w:rPr>
        <w:t>3.23</w:t>
      </w:r>
      <w:r w:rsidR="00BA51A4" w:rsidRPr="009B0CAD">
        <w:rPr>
          <w:rFonts w:eastAsia="Times New Roman" w:cs="Times New Roman"/>
          <w:lang w:eastAsia="zh-CN"/>
        </w:rPr>
        <w:t>. Kartu su automobiliu turi būti pateikti vasarinių ir žieminių</w:t>
      </w:r>
      <w:r w:rsidR="00BA51A4" w:rsidRPr="00BA51A4">
        <w:rPr>
          <w:rFonts w:eastAsia="Times New Roman" w:cs="Times New Roman"/>
          <w:lang w:eastAsia="zh-CN"/>
        </w:rPr>
        <w:t xml:space="preserve"> padangų komplektai;</w:t>
      </w:r>
    </w:p>
    <w:p w:rsidR="00BA51A4" w:rsidRPr="00BA51A4" w:rsidRDefault="00267FCA" w:rsidP="00BA51A4">
      <w:pPr>
        <w:tabs>
          <w:tab w:val="left" w:pos="567"/>
        </w:tabs>
        <w:suppressAutoHyphens/>
        <w:ind w:firstLine="567"/>
        <w:jc w:val="both"/>
        <w:rPr>
          <w:rFonts w:eastAsia="Times New Roman" w:cs="Times New Roman"/>
          <w:lang w:eastAsia="zh-CN"/>
        </w:rPr>
      </w:pPr>
      <w:r>
        <w:rPr>
          <w:rFonts w:eastAsia="Times New Roman" w:cs="Times New Roman"/>
          <w:lang w:eastAsia="zh-CN"/>
        </w:rPr>
        <w:t>3.24</w:t>
      </w:r>
      <w:r w:rsidR="00BA51A4" w:rsidRPr="00BA51A4">
        <w:rPr>
          <w:rFonts w:eastAsia="Times New Roman" w:cs="Times New Roman"/>
          <w:lang w:eastAsia="zh-CN"/>
        </w:rPr>
        <w:t>. Tiekėjas įregi</w:t>
      </w:r>
      <w:r w:rsidR="004E256C">
        <w:rPr>
          <w:rFonts w:eastAsia="Times New Roman" w:cs="Times New Roman"/>
          <w:lang w:eastAsia="zh-CN"/>
        </w:rPr>
        <w:t>struoja automobilį VĮ „</w:t>
      </w:r>
      <w:proofErr w:type="spellStart"/>
      <w:r w:rsidR="004E256C">
        <w:rPr>
          <w:rFonts w:eastAsia="Times New Roman" w:cs="Times New Roman"/>
          <w:lang w:eastAsia="zh-CN"/>
        </w:rPr>
        <w:t>Regitra</w:t>
      </w:r>
      <w:proofErr w:type="spellEnd"/>
      <w:r w:rsidR="004E256C">
        <w:rPr>
          <w:rFonts w:eastAsia="Times New Roman" w:cs="Times New Roman"/>
          <w:lang w:eastAsia="zh-CN"/>
        </w:rPr>
        <w:t xml:space="preserve">“, UAB „Utenos vandenys“ vardu. </w:t>
      </w:r>
      <w:r w:rsidR="00BA51A4" w:rsidRPr="00BA51A4">
        <w:rPr>
          <w:rFonts w:eastAsia="Times New Roman" w:cs="Times New Roman"/>
          <w:lang w:eastAsia="zh-CN"/>
        </w:rPr>
        <w:t xml:space="preserve"> </w:t>
      </w:r>
    </w:p>
    <w:p w:rsidR="006F0668" w:rsidRDefault="006F0668" w:rsidP="006F0668">
      <w:pPr>
        <w:jc w:val="both"/>
        <w:rPr>
          <w:rFonts w:ascii="Calibri" w:eastAsia="Calibri" w:hAnsi="Calibri" w:cs="Calibri"/>
          <w:sz w:val="24"/>
          <w:szCs w:val="24"/>
          <w:lang w:eastAsia="lt-LT"/>
        </w:rPr>
      </w:pPr>
    </w:p>
    <w:p w:rsidR="006F0668" w:rsidRPr="006F0668" w:rsidRDefault="00267FCA" w:rsidP="006F0668">
      <w:pPr>
        <w:ind w:firstLine="567"/>
        <w:jc w:val="both"/>
        <w:rPr>
          <w:rFonts w:eastAsia="Calibri" w:cs="Times New Roman"/>
          <w:lang w:eastAsia="lt-LT"/>
        </w:rPr>
      </w:pPr>
      <w:r>
        <w:rPr>
          <w:rFonts w:eastAsia="Calibri" w:cs="Times New Roman"/>
          <w:lang w:eastAsia="lt-LT"/>
        </w:rPr>
        <w:t>4</w:t>
      </w:r>
      <w:r w:rsidR="006F0668" w:rsidRPr="006F0668">
        <w:rPr>
          <w:rFonts w:eastAsia="Calibri" w:cs="Times New Roman"/>
          <w:lang w:eastAsia="lt-LT"/>
        </w:rPr>
        <w:t>. Automobilyje gali būti ir kiti nepaminėti arba geresnių parametrų automobilio įrangos komponentai suderinami su techninės specifikacijos reikalavimais.</w:t>
      </w:r>
    </w:p>
    <w:p w:rsidR="006F0668" w:rsidRPr="006F0668" w:rsidRDefault="00267FCA" w:rsidP="006F0668">
      <w:pPr>
        <w:ind w:firstLine="567"/>
        <w:jc w:val="both"/>
        <w:rPr>
          <w:rFonts w:eastAsia="Calibri" w:cs="Times New Roman"/>
          <w:b/>
          <w:bCs/>
          <w:lang w:eastAsia="lt-LT"/>
        </w:rPr>
      </w:pPr>
      <w:r>
        <w:rPr>
          <w:rFonts w:eastAsia="Calibri" w:cs="Times New Roman"/>
          <w:bCs/>
          <w:lang w:eastAsia="lt-LT"/>
        </w:rPr>
        <w:lastRenderedPageBreak/>
        <w:t>5</w:t>
      </w:r>
      <w:r w:rsidR="006F0668" w:rsidRPr="006F0668">
        <w:rPr>
          <w:rFonts w:eastAsia="Calibri" w:cs="Times New Roman"/>
          <w:bCs/>
          <w:lang w:eastAsia="lt-LT"/>
        </w:rPr>
        <w:t xml:space="preserve">. </w:t>
      </w:r>
      <w:r w:rsidR="006F0668" w:rsidRPr="006F0668">
        <w:rPr>
          <w:rFonts w:eastAsia="Calibri" w:cs="Times New Roman"/>
          <w:lang w:eastAsia="lt-LT"/>
        </w:rPr>
        <w:t xml:space="preserve">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4.1. punktu </w:t>
      </w:r>
      <w:r w:rsidR="006F0668" w:rsidRPr="006F0668">
        <w:rPr>
          <w:rFonts w:eastAsia="Calibri" w:cs="Times New Roman"/>
          <w:i/>
          <w:iCs/>
          <w:lang w:eastAsia="lt-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w:t>
      </w:r>
      <w:r w:rsidR="006F0668" w:rsidRPr="006F0668">
        <w:rPr>
          <w:rFonts w:eastAsia="Calibri" w:cs="Times New Roman"/>
          <w:b/>
          <w:bCs/>
          <w:lang w:eastAsia="lt-LT"/>
        </w:rPr>
        <w:t>XX skyriaus „Padangos“ 33 punktą (bus tikrinama Automobilio pristatymo metu).</w:t>
      </w:r>
      <w:bookmarkStart w:id="1" w:name="part_ade780522e5340ba9d60bef72300ded0"/>
      <w:bookmarkStart w:id="2" w:name="part_f20a9403c30d41cca34a68c30b673464"/>
      <w:bookmarkStart w:id="3" w:name="part_53a22fb984174283a3597576ae6b6b3e"/>
      <w:bookmarkStart w:id="4" w:name="part_41a3cfb060684efb882f0e71c6ed53c7"/>
      <w:bookmarkEnd w:id="1"/>
      <w:bookmarkEnd w:id="2"/>
      <w:bookmarkEnd w:id="3"/>
      <w:bookmarkEnd w:id="4"/>
      <w:r w:rsidR="006F0668" w:rsidRPr="006F0668">
        <w:rPr>
          <w:rFonts w:eastAsia="Calibri" w:cs="Times New Roman"/>
          <w:b/>
          <w:bCs/>
          <w:lang w:eastAsia="lt-LT"/>
        </w:rPr>
        <w:t xml:space="preserve"> </w:t>
      </w:r>
      <w:r w:rsidR="006F0668" w:rsidRPr="006F0668">
        <w:rPr>
          <w:rFonts w:eastAsia="Calibri" w:cs="Times New Roman"/>
          <w:lang w:eastAsia="lt-LT"/>
        </w:rPr>
        <w:t>Dokumentai, pagrindžiantys aplinkos apsaugos kriterijų atitikimą aukščiau nurodytiems reikalavimams - gamintojo techniniai dokumentai (transporto priemonės tipo patvirtinimo dokumentai) arba kiti lygiaverčiai įrodymai.</w:t>
      </w:r>
    </w:p>
    <w:p w:rsidR="00BA51A4" w:rsidRPr="006F0668" w:rsidRDefault="00BA51A4" w:rsidP="00BA51A4">
      <w:pPr>
        <w:tabs>
          <w:tab w:val="left" w:pos="567"/>
        </w:tabs>
        <w:suppressAutoHyphens/>
        <w:jc w:val="both"/>
        <w:rPr>
          <w:rFonts w:eastAsia="Times New Roman" w:cs="Times New Roman"/>
          <w:b/>
          <w:lang w:eastAsia="zh-CN"/>
        </w:rPr>
      </w:pPr>
    </w:p>
    <w:p w:rsidR="00BA51A4" w:rsidRPr="00BA51A4" w:rsidRDefault="00BA51A4" w:rsidP="006F0668">
      <w:pPr>
        <w:tabs>
          <w:tab w:val="left" w:pos="567"/>
        </w:tabs>
        <w:suppressAutoHyphens/>
        <w:ind w:firstLine="567"/>
        <w:jc w:val="both"/>
        <w:rPr>
          <w:rFonts w:eastAsia="Times New Roman" w:cs="Times New Roman"/>
          <w:lang w:eastAsia="zh-CN"/>
        </w:rPr>
      </w:pPr>
      <w:r w:rsidRPr="00BA51A4">
        <w:rPr>
          <w:rFonts w:eastAsia="Times New Roman" w:cs="Times New Roman"/>
          <w:b/>
          <w:lang w:eastAsia="zh-CN"/>
        </w:rPr>
        <w:t>Pastaba:</w:t>
      </w:r>
      <w:r w:rsidRPr="00BA51A4">
        <w:rPr>
          <w:rFonts w:eastAsia="Times New Roman" w:cs="Times New Roman"/>
          <w:lang w:eastAsia="zh-CN"/>
        </w:rPr>
        <w:t xml:space="preserve"> Su šia atitikties techniniams reikalavimams lentele būtina pateikti ir joje nurodytą informaciją pagrindžiančius dokumentus (katalogus, gamintojo charakteristikas ir pan.).</w:t>
      </w:r>
    </w:p>
    <w:p w:rsidR="00BA51A4" w:rsidRPr="00BA51A4" w:rsidRDefault="00BA51A4" w:rsidP="00730357">
      <w:pPr>
        <w:tabs>
          <w:tab w:val="left" w:pos="567"/>
        </w:tabs>
        <w:suppressAutoHyphens/>
        <w:jc w:val="center"/>
        <w:rPr>
          <w:rFonts w:eastAsia="Times New Roman" w:cs="Times New Roman"/>
          <w:lang w:eastAsia="zh-CN"/>
        </w:rPr>
      </w:pPr>
    </w:p>
    <w:p w:rsidR="003569F8" w:rsidRDefault="00730357" w:rsidP="00730357">
      <w:pPr>
        <w:jc w:val="center"/>
      </w:pPr>
      <w:r>
        <w:t>________________________</w:t>
      </w:r>
    </w:p>
    <w:sectPr w:rsidR="003569F8"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A4"/>
    <w:rsid w:val="000633C3"/>
    <w:rsid w:val="000935C4"/>
    <w:rsid w:val="000A38BB"/>
    <w:rsid w:val="00264D4C"/>
    <w:rsid w:val="00267FCA"/>
    <w:rsid w:val="00291926"/>
    <w:rsid w:val="002A01CC"/>
    <w:rsid w:val="003569F8"/>
    <w:rsid w:val="004629DE"/>
    <w:rsid w:val="00486A8F"/>
    <w:rsid w:val="004B272D"/>
    <w:rsid w:val="004E256C"/>
    <w:rsid w:val="00525F37"/>
    <w:rsid w:val="006F0668"/>
    <w:rsid w:val="007209DB"/>
    <w:rsid w:val="00730357"/>
    <w:rsid w:val="007F70D6"/>
    <w:rsid w:val="0084262D"/>
    <w:rsid w:val="008A4945"/>
    <w:rsid w:val="008F759A"/>
    <w:rsid w:val="009819C0"/>
    <w:rsid w:val="009A2849"/>
    <w:rsid w:val="009B0CAD"/>
    <w:rsid w:val="00A81700"/>
    <w:rsid w:val="00AF3711"/>
    <w:rsid w:val="00BA51A4"/>
    <w:rsid w:val="00C02447"/>
    <w:rsid w:val="00C16A96"/>
    <w:rsid w:val="00D96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51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2689</Words>
  <Characters>1533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5</cp:revision>
  <dcterms:created xsi:type="dcterms:W3CDTF">2026-03-09T13:37:00Z</dcterms:created>
  <dcterms:modified xsi:type="dcterms:W3CDTF">2026-03-16T11:48:00Z</dcterms:modified>
</cp:coreProperties>
</file>